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6F2C7" w14:textId="77777777" w:rsidR="005F65AE" w:rsidRPr="003808FC" w:rsidRDefault="005F65AE">
      <w:pPr>
        <w:jc w:val="center"/>
        <w:rPr>
          <w:rFonts w:ascii="Arial" w:hAnsi="Arial" w:cs="Arial"/>
          <w:b/>
          <w:bCs/>
          <w:sz w:val="20"/>
        </w:rPr>
      </w:pPr>
      <w:r w:rsidRPr="003808FC">
        <w:rPr>
          <w:rFonts w:ascii="Arial" w:hAnsi="Arial" w:cs="Arial"/>
          <w:b/>
          <w:bCs/>
          <w:sz w:val="20"/>
        </w:rPr>
        <w:t>Averaging Agreement</w:t>
      </w:r>
    </w:p>
    <w:p w14:paraId="55BC7EFA" w14:textId="77777777" w:rsidR="005F65AE" w:rsidRPr="003808FC" w:rsidRDefault="005F65AE">
      <w:pPr>
        <w:jc w:val="both"/>
        <w:rPr>
          <w:rFonts w:ascii="Arial" w:hAnsi="Arial" w:cs="Arial"/>
          <w:bCs/>
          <w:sz w:val="20"/>
        </w:rPr>
      </w:pPr>
    </w:p>
    <w:p w14:paraId="01EAD5CC" w14:textId="77777777" w:rsidR="008212BA" w:rsidRDefault="00AB7A28">
      <w:pPr>
        <w:jc w:val="both"/>
        <w:rPr>
          <w:rFonts w:ascii="Arial" w:hAnsi="Arial" w:cs="Arial"/>
          <w:sz w:val="20"/>
        </w:rPr>
      </w:pPr>
      <w:r w:rsidRPr="003808FC">
        <w:rPr>
          <w:rFonts w:ascii="Arial" w:hAnsi="Arial" w:cs="Arial"/>
          <w:sz w:val="20"/>
        </w:rPr>
        <w:t>The Aboriginal Coalition to End Homelessness</w:t>
      </w:r>
      <w:r w:rsidR="00321396" w:rsidRPr="003808FC">
        <w:rPr>
          <w:rFonts w:ascii="Arial" w:hAnsi="Arial" w:cs="Arial"/>
          <w:sz w:val="20"/>
        </w:rPr>
        <w:t xml:space="preserve"> </w:t>
      </w:r>
      <w:r w:rsidR="005F65AE" w:rsidRPr="003808FC">
        <w:rPr>
          <w:rFonts w:ascii="Arial" w:hAnsi="Arial" w:cs="Arial"/>
          <w:sz w:val="20"/>
        </w:rPr>
        <w:t xml:space="preserve">and </w:t>
      </w:r>
      <w:r w:rsidR="008212BA">
        <w:rPr>
          <w:rFonts w:ascii="Arial" w:hAnsi="Arial" w:cs="Arial"/>
          <w:sz w:val="20"/>
        </w:rPr>
        <w:t xml:space="preserve">                                                                                                </w:t>
      </w:r>
    </w:p>
    <w:p w14:paraId="3B602FFC" w14:textId="1F545919" w:rsidR="005F65AE" w:rsidRPr="003808FC" w:rsidRDefault="005F65AE">
      <w:pPr>
        <w:jc w:val="both"/>
        <w:rPr>
          <w:rFonts w:ascii="Arial" w:hAnsi="Arial" w:cs="Arial"/>
          <w:sz w:val="20"/>
        </w:rPr>
      </w:pPr>
      <w:r w:rsidRPr="003808FC">
        <w:rPr>
          <w:rFonts w:ascii="Arial" w:hAnsi="Arial" w:cs="Arial"/>
          <w:sz w:val="20"/>
        </w:rPr>
        <w:t xml:space="preserve">to the following </w:t>
      </w:r>
      <w:r w:rsidR="00AB7A28" w:rsidRPr="003808FC">
        <w:rPr>
          <w:rFonts w:ascii="Arial" w:hAnsi="Arial" w:cs="Arial"/>
          <w:sz w:val="20"/>
        </w:rPr>
        <w:t>a</w:t>
      </w:r>
      <w:r w:rsidRPr="003808FC">
        <w:rPr>
          <w:rFonts w:ascii="Arial" w:hAnsi="Arial" w:cs="Arial"/>
          <w:sz w:val="20"/>
        </w:rPr>
        <w:t xml:space="preserve">veraging </w:t>
      </w:r>
      <w:r w:rsidR="00AB7A28" w:rsidRPr="003808FC">
        <w:rPr>
          <w:rFonts w:ascii="Arial" w:hAnsi="Arial" w:cs="Arial"/>
          <w:sz w:val="20"/>
        </w:rPr>
        <w:t>a</w:t>
      </w:r>
      <w:r w:rsidRPr="003808FC">
        <w:rPr>
          <w:rFonts w:ascii="Arial" w:hAnsi="Arial" w:cs="Arial"/>
          <w:sz w:val="20"/>
        </w:rPr>
        <w:t>greement pursuant to s</w:t>
      </w:r>
      <w:r w:rsidR="00AB7A28" w:rsidRPr="003808FC">
        <w:rPr>
          <w:rFonts w:ascii="Arial" w:hAnsi="Arial" w:cs="Arial"/>
          <w:sz w:val="20"/>
        </w:rPr>
        <w:t xml:space="preserve">ection </w:t>
      </w:r>
      <w:r w:rsidRPr="003808FC">
        <w:rPr>
          <w:rFonts w:ascii="Arial" w:hAnsi="Arial" w:cs="Arial"/>
          <w:sz w:val="20"/>
        </w:rPr>
        <w:t xml:space="preserve">37 of the </w:t>
      </w:r>
      <w:r w:rsidR="00AB7A28" w:rsidRPr="003808FC">
        <w:rPr>
          <w:rFonts w:ascii="Arial" w:hAnsi="Arial" w:cs="Arial"/>
          <w:i/>
          <w:iCs/>
          <w:sz w:val="20"/>
        </w:rPr>
        <w:t xml:space="preserve">BC </w:t>
      </w:r>
      <w:r w:rsidRPr="003808FC">
        <w:rPr>
          <w:rFonts w:ascii="Arial" w:hAnsi="Arial" w:cs="Arial"/>
          <w:i/>
          <w:sz w:val="20"/>
        </w:rPr>
        <w:t>Employment Standards Act</w:t>
      </w:r>
      <w:r w:rsidRPr="003808FC">
        <w:rPr>
          <w:rFonts w:ascii="Arial" w:hAnsi="Arial" w:cs="Arial"/>
          <w:sz w:val="20"/>
        </w:rPr>
        <w:t>.</w:t>
      </w:r>
      <w:r w:rsidR="00321396" w:rsidRPr="003808FC">
        <w:rPr>
          <w:rFonts w:ascii="Arial" w:hAnsi="Arial" w:cs="Arial"/>
          <w:sz w:val="20"/>
        </w:rPr>
        <w:t xml:space="preserve"> A</w:t>
      </w:r>
      <w:r w:rsidR="00AB7A28" w:rsidRPr="003808FC">
        <w:rPr>
          <w:rFonts w:ascii="Arial" w:hAnsi="Arial" w:cs="Arial"/>
          <w:sz w:val="20"/>
        </w:rPr>
        <w:t>n employee’s a</w:t>
      </w:r>
      <w:r w:rsidR="00321396" w:rsidRPr="003808FC">
        <w:rPr>
          <w:rFonts w:ascii="Arial" w:hAnsi="Arial" w:cs="Arial"/>
          <w:sz w:val="20"/>
        </w:rPr>
        <w:t>greement to averag</w:t>
      </w:r>
      <w:r w:rsidR="00604B6D" w:rsidRPr="003808FC">
        <w:rPr>
          <w:rFonts w:ascii="Arial" w:hAnsi="Arial" w:cs="Arial"/>
          <w:sz w:val="20"/>
        </w:rPr>
        <w:t>ing</w:t>
      </w:r>
      <w:r w:rsidR="00321396" w:rsidRPr="003808FC">
        <w:rPr>
          <w:rFonts w:ascii="Arial" w:hAnsi="Arial" w:cs="Arial"/>
          <w:sz w:val="20"/>
        </w:rPr>
        <w:t xml:space="preserve"> hours of work is voluntary and </w:t>
      </w:r>
      <w:r w:rsidR="007770A4" w:rsidRPr="003808FC">
        <w:rPr>
          <w:rFonts w:ascii="Arial" w:hAnsi="Arial" w:cs="Arial"/>
          <w:sz w:val="20"/>
        </w:rPr>
        <w:t xml:space="preserve">is </w:t>
      </w:r>
      <w:r w:rsidR="00321396" w:rsidRPr="003808FC">
        <w:rPr>
          <w:rFonts w:ascii="Arial" w:hAnsi="Arial" w:cs="Arial"/>
          <w:sz w:val="20"/>
        </w:rPr>
        <w:t>between the employer and an individual employee.</w:t>
      </w:r>
    </w:p>
    <w:p w14:paraId="741DB75A" w14:textId="77777777" w:rsidR="00321396" w:rsidRPr="003808FC" w:rsidRDefault="00321396">
      <w:pPr>
        <w:jc w:val="both"/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29"/>
        <w:gridCol w:w="5201"/>
      </w:tblGrid>
      <w:tr w:rsidR="003808FC" w:rsidRPr="003808FC" w14:paraId="04E40844" w14:textId="77777777" w:rsidTr="002D634D">
        <w:tc>
          <w:tcPr>
            <w:tcW w:w="3429" w:type="dxa"/>
            <w:shd w:val="clear" w:color="auto" w:fill="auto"/>
          </w:tcPr>
          <w:p w14:paraId="330FEB9C" w14:textId="77777777" w:rsidR="00321396" w:rsidRPr="003808FC" w:rsidRDefault="00321396" w:rsidP="00AF6E18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Number of weeks over which the agreement applies</w:t>
            </w:r>
          </w:p>
        </w:tc>
        <w:tc>
          <w:tcPr>
            <w:tcW w:w="5201" w:type="dxa"/>
            <w:shd w:val="clear" w:color="auto" w:fill="auto"/>
          </w:tcPr>
          <w:p w14:paraId="04CE9984" w14:textId="0737C1DF" w:rsidR="00321396" w:rsidRPr="003808FC" w:rsidRDefault="009E4D18" w:rsidP="00AF6E18">
            <w:pPr>
              <w:rPr>
                <w:rFonts w:ascii="Arial" w:hAnsi="Arial" w:cs="Arial"/>
                <w:sz w:val="20"/>
              </w:rPr>
            </w:pPr>
            <w:r w:rsidRPr="003808FC">
              <w:rPr>
                <w:rFonts w:ascii="Arial" w:hAnsi="Arial" w:cs="Arial"/>
                <w:sz w:val="20"/>
              </w:rPr>
              <w:t>[4</w:t>
            </w:r>
            <w:r w:rsidR="00604B6D" w:rsidRPr="003808FC">
              <w:rPr>
                <w:rFonts w:ascii="Arial" w:hAnsi="Arial" w:cs="Arial"/>
                <w:sz w:val="20"/>
              </w:rPr>
              <w:t>]</w:t>
            </w:r>
            <w:r w:rsidR="00321396" w:rsidRPr="003808FC">
              <w:rPr>
                <w:rFonts w:ascii="Arial" w:hAnsi="Arial" w:cs="Arial"/>
                <w:sz w:val="20"/>
              </w:rPr>
              <w:t xml:space="preserve"> (whereby a week is defined as a period of 7 consecutive days beginning on</w:t>
            </w:r>
            <w:r w:rsidR="00865E7E" w:rsidRPr="00865E7E">
              <w:rPr>
                <w:rFonts w:ascii="Arial" w:hAnsi="Arial" w:cs="Arial"/>
                <w:sz w:val="20"/>
              </w:rPr>
              <w:t>)</w:t>
            </w:r>
          </w:p>
        </w:tc>
      </w:tr>
      <w:tr w:rsidR="003808FC" w:rsidRPr="003808FC" w14:paraId="66A357A5" w14:textId="77777777" w:rsidTr="002D634D">
        <w:tc>
          <w:tcPr>
            <w:tcW w:w="3429" w:type="dxa"/>
            <w:shd w:val="clear" w:color="auto" w:fill="auto"/>
          </w:tcPr>
          <w:p w14:paraId="3B1DCBBB" w14:textId="77777777" w:rsidR="00AF6E18" w:rsidRPr="003808FC" w:rsidRDefault="00AF6E18" w:rsidP="00AF6E18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Start date of the agreement</w:t>
            </w:r>
          </w:p>
        </w:tc>
        <w:tc>
          <w:tcPr>
            <w:tcW w:w="5201" w:type="dxa"/>
            <w:shd w:val="clear" w:color="auto" w:fill="auto"/>
          </w:tcPr>
          <w:p w14:paraId="011D932A" w14:textId="7CDF32B4" w:rsidR="00321396" w:rsidRPr="003808FC" w:rsidRDefault="00321396" w:rsidP="00AF6E18">
            <w:pPr>
              <w:rPr>
                <w:rFonts w:ascii="Arial" w:hAnsi="Arial" w:cs="Arial"/>
                <w:sz w:val="20"/>
              </w:rPr>
            </w:pPr>
          </w:p>
        </w:tc>
      </w:tr>
      <w:tr w:rsidR="003808FC" w:rsidRPr="003808FC" w14:paraId="3E79FE5E" w14:textId="77777777" w:rsidTr="002D634D">
        <w:tc>
          <w:tcPr>
            <w:tcW w:w="3429" w:type="dxa"/>
            <w:shd w:val="clear" w:color="auto" w:fill="auto"/>
          </w:tcPr>
          <w:p w14:paraId="23664749" w14:textId="77777777" w:rsidR="00321396" w:rsidRPr="003808FC" w:rsidRDefault="00AF6E18" w:rsidP="00AF6E18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E</w:t>
            </w:r>
            <w:r w:rsidR="00B07F4E" w:rsidRPr="003808FC">
              <w:rPr>
                <w:rFonts w:ascii="Arial" w:hAnsi="Arial" w:cs="Arial"/>
                <w:b/>
                <w:sz w:val="20"/>
              </w:rPr>
              <w:t>nd</w:t>
            </w:r>
            <w:r w:rsidRPr="003808FC">
              <w:rPr>
                <w:rFonts w:ascii="Arial" w:hAnsi="Arial" w:cs="Arial"/>
                <w:b/>
                <w:sz w:val="20"/>
              </w:rPr>
              <w:t xml:space="preserve"> date of the agreement</w:t>
            </w:r>
          </w:p>
        </w:tc>
        <w:tc>
          <w:tcPr>
            <w:tcW w:w="5201" w:type="dxa"/>
            <w:shd w:val="clear" w:color="auto" w:fill="auto"/>
          </w:tcPr>
          <w:p w14:paraId="25C98181" w14:textId="19A9192E" w:rsidR="00321396" w:rsidRPr="003808FC" w:rsidRDefault="00321396" w:rsidP="00AF6E18">
            <w:pPr>
              <w:rPr>
                <w:rFonts w:ascii="Arial" w:hAnsi="Arial" w:cs="Arial"/>
                <w:sz w:val="20"/>
              </w:rPr>
            </w:pPr>
          </w:p>
        </w:tc>
      </w:tr>
      <w:tr w:rsidR="003808FC" w:rsidRPr="003808FC" w14:paraId="32005206" w14:textId="77777777" w:rsidTr="002D634D">
        <w:tc>
          <w:tcPr>
            <w:tcW w:w="3429" w:type="dxa"/>
            <w:shd w:val="clear" w:color="auto" w:fill="auto"/>
          </w:tcPr>
          <w:p w14:paraId="69202115" w14:textId="77777777" w:rsidR="00321396" w:rsidRPr="003808FC" w:rsidRDefault="00AF6E18" w:rsidP="00AF6E18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 xml:space="preserve">Overtime </w:t>
            </w:r>
            <w:proofErr w:type="gramStart"/>
            <w:r w:rsidRPr="003808FC">
              <w:rPr>
                <w:rFonts w:ascii="Arial" w:hAnsi="Arial" w:cs="Arial"/>
                <w:b/>
                <w:sz w:val="20"/>
              </w:rPr>
              <w:t>pay</w:t>
            </w:r>
            <w:proofErr w:type="gramEnd"/>
          </w:p>
        </w:tc>
        <w:tc>
          <w:tcPr>
            <w:tcW w:w="5201" w:type="dxa"/>
            <w:shd w:val="clear" w:color="auto" w:fill="auto"/>
          </w:tcPr>
          <w:p w14:paraId="10A200AB" w14:textId="6719F5C8" w:rsidR="00321396" w:rsidRPr="003808FC" w:rsidRDefault="00AF6E18" w:rsidP="00AF6E18">
            <w:pPr>
              <w:rPr>
                <w:rFonts w:ascii="Arial" w:hAnsi="Arial" w:cs="Arial"/>
                <w:sz w:val="20"/>
              </w:rPr>
            </w:pPr>
            <w:r w:rsidRPr="003808FC">
              <w:rPr>
                <w:rFonts w:ascii="Arial" w:hAnsi="Arial" w:cs="Arial"/>
                <w:sz w:val="20"/>
              </w:rPr>
              <w:t xml:space="preserve">If required to work longer than their scheduled shift, or work an additional shift on a different day, overtime will be paid at </w:t>
            </w:r>
            <w:r w:rsidR="002D634D" w:rsidRPr="003808FC">
              <w:rPr>
                <w:rFonts w:ascii="Arial" w:hAnsi="Arial" w:cs="Arial"/>
                <w:sz w:val="20"/>
              </w:rPr>
              <w:t>1.5</w:t>
            </w:r>
            <w:r w:rsidRPr="003808FC">
              <w:rPr>
                <w:rFonts w:ascii="Arial" w:hAnsi="Arial" w:cs="Arial"/>
                <w:sz w:val="20"/>
              </w:rPr>
              <w:t xml:space="preserve"> of their regular hourly </w:t>
            </w:r>
            <w:proofErr w:type="gramStart"/>
            <w:r w:rsidRPr="003808FC">
              <w:rPr>
                <w:rFonts w:ascii="Arial" w:hAnsi="Arial" w:cs="Arial"/>
                <w:sz w:val="20"/>
              </w:rPr>
              <w:t>rate</w:t>
            </w:r>
            <w:proofErr w:type="gramEnd"/>
            <w:r w:rsidRPr="003808FC">
              <w:rPr>
                <w:rFonts w:ascii="Arial" w:hAnsi="Arial" w:cs="Arial"/>
                <w:sz w:val="20"/>
              </w:rPr>
              <w:t xml:space="preserve"> for all hours worked in excess o</w:t>
            </w:r>
            <w:r w:rsidR="009E4D18" w:rsidRPr="003808FC">
              <w:rPr>
                <w:rFonts w:ascii="Arial" w:hAnsi="Arial" w:cs="Arial"/>
                <w:sz w:val="20"/>
              </w:rPr>
              <w:t>f 160</w:t>
            </w:r>
            <w:r w:rsidRPr="003808FC">
              <w:rPr>
                <w:rFonts w:ascii="Arial" w:hAnsi="Arial" w:cs="Arial"/>
                <w:sz w:val="20"/>
              </w:rPr>
              <w:t xml:space="preserve"> hours in a </w:t>
            </w:r>
            <w:r w:rsidR="009E4D18" w:rsidRPr="003808FC">
              <w:rPr>
                <w:rFonts w:ascii="Arial" w:hAnsi="Arial" w:cs="Arial"/>
                <w:sz w:val="20"/>
              </w:rPr>
              <w:t>4</w:t>
            </w:r>
            <w:r w:rsidR="00865E7E">
              <w:rPr>
                <w:rFonts w:ascii="Arial" w:hAnsi="Arial" w:cs="Arial"/>
                <w:sz w:val="20"/>
              </w:rPr>
              <w:t xml:space="preserve"> </w:t>
            </w:r>
            <w:r w:rsidR="009E4D18" w:rsidRPr="003808FC">
              <w:rPr>
                <w:rFonts w:ascii="Arial" w:hAnsi="Arial" w:cs="Arial"/>
                <w:sz w:val="20"/>
              </w:rPr>
              <w:t xml:space="preserve">- </w:t>
            </w:r>
            <w:r w:rsidRPr="003808FC">
              <w:rPr>
                <w:rFonts w:ascii="Arial" w:hAnsi="Arial" w:cs="Arial"/>
                <w:sz w:val="20"/>
              </w:rPr>
              <w:t>week pay peri</w:t>
            </w:r>
            <w:r w:rsidR="009E4D18" w:rsidRPr="003808FC">
              <w:rPr>
                <w:rFonts w:ascii="Arial" w:hAnsi="Arial" w:cs="Arial"/>
                <w:sz w:val="20"/>
              </w:rPr>
              <w:t>od.</w:t>
            </w:r>
          </w:p>
        </w:tc>
      </w:tr>
      <w:tr w:rsidR="003808FC" w:rsidRPr="003808FC" w14:paraId="5F56D154" w14:textId="77777777" w:rsidTr="002D634D">
        <w:tc>
          <w:tcPr>
            <w:tcW w:w="3429" w:type="dxa"/>
            <w:shd w:val="clear" w:color="auto" w:fill="auto"/>
          </w:tcPr>
          <w:p w14:paraId="515788F8" w14:textId="77777777" w:rsidR="00321396" w:rsidRPr="003808FC" w:rsidRDefault="00AF6E18" w:rsidP="00AF6E18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Changes to the schedule</w:t>
            </w:r>
          </w:p>
        </w:tc>
        <w:tc>
          <w:tcPr>
            <w:tcW w:w="5201" w:type="dxa"/>
            <w:shd w:val="clear" w:color="auto" w:fill="auto"/>
          </w:tcPr>
          <w:p w14:paraId="262E754D" w14:textId="77777777" w:rsidR="00321396" w:rsidRPr="003808FC" w:rsidRDefault="00AF6E18" w:rsidP="00AF6E18">
            <w:pPr>
              <w:rPr>
                <w:rFonts w:ascii="Arial" w:hAnsi="Arial" w:cs="Arial"/>
                <w:sz w:val="20"/>
              </w:rPr>
            </w:pPr>
            <w:r w:rsidRPr="003808FC">
              <w:rPr>
                <w:rFonts w:ascii="Arial" w:hAnsi="Arial" w:cs="Arial"/>
                <w:sz w:val="20"/>
              </w:rPr>
              <w:t>At the employee’s written request, the employer and employee may agree to adjust the work schedule provided that the total number of hours scheduled in the agreement remain the same.</w:t>
            </w:r>
          </w:p>
        </w:tc>
      </w:tr>
      <w:tr w:rsidR="00321396" w:rsidRPr="003808FC" w14:paraId="1390BEF2" w14:textId="77777777" w:rsidTr="002D634D">
        <w:tc>
          <w:tcPr>
            <w:tcW w:w="3429" w:type="dxa"/>
            <w:shd w:val="clear" w:color="auto" w:fill="auto"/>
          </w:tcPr>
          <w:p w14:paraId="20A972DC" w14:textId="77777777" w:rsidR="00321396" w:rsidRPr="003808FC" w:rsidRDefault="00AF6E18" w:rsidP="00AF6E18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Time off</w:t>
            </w:r>
          </w:p>
        </w:tc>
        <w:tc>
          <w:tcPr>
            <w:tcW w:w="5201" w:type="dxa"/>
            <w:shd w:val="clear" w:color="auto" w:fill="auto"/>
          </w:tcPr>
          <w:p w14:paraId="1FA8389E" w14:textId="77777777" w:rsidR="00321396" w:rsidRPr="003808FC" w:rsidRDefault="00AF6E18" w:rsidP="00AF6E18">
            <w:pPr>
              <w:rPr>
                <w:rFonts w:ascii="Arial" w:hAnsi="Arial" w:cs="Arial"/>
                <w:sz w:val="20"/>
              </w:rPr>
            </w:pPr>
            <w:r w:rsidRPr="003808FC">
              <w:rPr>
                <w:rFonts w:ascii="Arial" w:hAnsi="Arial" w:cs="Arial"/>
                <w:sz w:val="20"/>
              </w:rPr>
              <w:t>The schedule below ensures that the employee is entitled to a 32-hour interval free from work each week, and at least 8 hours free from work between shifts.</w:t>
            </w:r>
          </w:p>
        </w:tc>
      </w:tr>
    </w:tbl>
    <w:p w14:paraId="32FA1093" w14:textId="77777777" w:rsidR="00321396" w:rsidRPr="003808FC" w:rsidRDefault="00321396">
      <w:pPr>
        <w:jc w:val="both"/>
        <w:rPr>
          <w:rFonts w:ascii="Arial" w:hAnsi="Arial" w:cs="Arial"/>
          <w:sz w:val="20"/>
        </w:rPr>
      </w:pPr>
    </w:p>
    <w:p w14:paraId="3E5A95E5" w14:textId="77777777" w:rsidR="005F65AE" w:rsidRPr="003808FC" w:rsidRDefault="00AF6E18" w:rsidP="00AF6E18">
      <w:pPr>
        <w:jc w:val="both"/>
        <w:rPr>
          <w:rFonts w:ascii="Arial" w:hAnsi="Arial" w:cs="Arial"/>
          <w:sz w:val="20"/>
        </w:rPr>
      </w:pPr>
      <w:r w:rsidRPr="003808FC">
        <w:rPr>
          <w:rFonts w:ascii="Arial" w:hAnsi="Arial" w:cs="Arial"/>
          <w:sz w:val="20"/>
        </w:rPr>
        <w:t>Work schedule for each day covered by the agreement: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"/>
        <w:gridCol w:w="1101"/>
        <w:gridCol w:w="1101"/>
        <w:gridCol w:w="1101"/>
        <w:gridCol w:w="1102"/>
        <w:gridCol w:w="1101"/>
        <w:gridCol w:w="1101"/>
        <w:gridCol w:w="1102"/>
      </w:tblGrid>
      <w:tr w:rsidR="00017B2B" w:rsidRPr="003808FC" w14:paraId="7BD16967" w14:textId="77777777" w:rsidTr="00A67334">
        <w:tc>
          <w:tcPr>
            <w:tcW w:w="921" w:type="dxa"/>
            <w:shd w:val="clear" w:color="auto" w:fill="DBDBDB"/>
          </w:tcPr>
          <w:p w14:paraId="34353866" w14:textId="77777777" w:rsidR="00017B2B" w:rsidRPr="003808FC" w:rsidRDefault="00017B2B" w:rsidP="00E17AEC">
            <w:pPr>
              <w:jc w:val="both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709" w:type="dxa"/>
            <w:gridSpan w:val="7"/>
            <w:tcBorders>
              <w:bottom w:val="single" w:sz="4" w:space="0" w:color="auto"/>
            </w:tcBorders>
            <w:shd w:val="clear" w:color="auto" w:fill="DBDBDB"/>
          </w:tcPr>
          <w:p w14:paraId="155BBF95" w14:textId="0431402A" w:rsidR="00017B2B" w:rsidRPr="00742B96" w:rsidRDefault="00017B2B" w:rsidP="00E17AEC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67334" w:rsidRPr="003808FC" w14:paraId="5EF6FC99" w14:textId="77777777" w:rsidTr="00A67334">
        <w:tc>
          <w:tcPr>
            <w:tcW w:w="921" w:type="dxa"/>
            <w:shd w:val="clear" w:color="auto" w:fill="DBDBDB"/>
          </w:tcPr>
          <w:p w14:paraId="2BC5900D" w14:textId="77777777" w:rsidR="005D060D" w:rsidRPr="003808FC" w:rsidRDefault="005D060D" w:rsidP="00916089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Week 1</w:t>
            </w:r>
          </w:p>
        </w:tc>
        <w:tc>
          <w:tcPr>
            <w:tcW w:w="110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1B26AB" w14:textId="77777777" w:rsidR="00B172BB" w:rsidRDefault="00B172BB" w:rsidP="00A67334">
            <w:pPr>
              <w:rPr>
                <w:rFonts w:ascii="Arial" w:hAnsi="Arial" w:cs="Arial"/>
                <w:sz w:val="20"/>
              </w:rPr>
            </w:pPr>
          </w:p>
          <w:p w14:paraId="55341179" w14:textId="3EC5B770" w:rsidR="00916089" w:rsidRPr="003808FC" w:rsidRDefault="0091608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8F2520" w14:textId="0BC0AF16" w:rsidR="005D060D" w:rsidRPr="003808FC" w:rsidRDefault="005D060D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0121F" w14:textId="0A88F468" w:rsidR="0004008F" w:rsidRPr="003808FC" w:rsidRDefault="0004008F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13EC68" w14:textId="3EB613E6" w:rsidR="00D80533" w:rsidRPr="003808FC" w:rsidRDefault="00D80533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610DA7" w14:textId="4313B2F9" w:rsidR="007A2979" w:rsidRPr="003808FC" w:rsidRDefault="007A297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5782B" w14:textId="00941232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3EFBB73" w14:textId="453533FF" w:rsidR="00D9739D" w:rsidRPr="003808FC" w:rsidRDefault="00D9739D" w:rsidP="00A67334">
            <w:pPr>
              <w:rPr>
                <w:rFonts w:ascii="Arial" w:hAnsi="Arial" w:cs="Arial"/>
                <w:sz w:val="20"/>
              </w:rPr>
            </w:pPr>
          </w:p>
        </w:tc>
      </w:tr>
      <w:tr w:rsidR="00A67334" w:rsidRPr="003808FC" w14:paraId="06693436" w14:textId="77777777" w:rsidTr="00A67334">
        <w:trPr>
          <w:trHeight w:val="89"/>
        </w:trPr>
        <w:tc>
          <w:tcPr>
            <w:tcW w:w="921" w:type="dxa"/>
            <w:shd w:val="clear" w:color="auto" w:fill="DBDBDB"/>
          </w:tcPr>
          <w:p w14:paraId="444560E9" w14:textId="77777777" w:rsidR="001A1339" w:rsidRPr="003808FC" w:rsidRDefault="001A1339" w:rsidP="00916089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Week 2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2DD87" w14:textId="77777777" w:rsidR="001A1339" w:rsidRDefault="001A1339" w:rsidP="00A67334">
            <w:pPr>
              <w:rPr>
                <w:rFonts w:ascii="Arial" w:hAnsi="Arial" w:cs="Arial"/>
                <w:sz w:val="20"/>
              </w:rPr>
            </w:pPr>
          </w:p>
          <w:p w14:paraId="34A390A1" w14:textId="26A745F0" w:rsidR="00916089" w:rsidRPr="003808FC" w:rsidRDefault="0091608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F03CFF" w14:textId="29DB9A65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0A134" w14:textId="43226700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154C4B" w14:textId="6A2622BD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CA228" w14:textId="65C5DA97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581E5" w14:textId="4B8ABF9C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FD4EBDC" w14:textId="6CF0E96E" w:rsidR="001A1339" w:rsidRPr="003808FC" w:rsidRDefault="001A1339" w:rsidP="00A67334">
            <w:pPr>
              <w:rPr>
                <w:rFonts w:ascii="Arial" w:hAnsi="Arial" w:cs="Arial"/>
                <w:sz w:val="20"/>
              </w:rPr>
            </w:pPr>
          </w:p>
        </w:tc>
      </w:tr>
      <w:tr w:rsidR="00A67334" w:rsidRPr="003808FC" w14:paraId="0A54E0FD" w14:textId="77777777" w:rsidTr="00A67334">
        <w:tc>
          <w:tcPr>
            <w:tcW w:w="921" w:type="dxa"/>
            <w:shd w:val="clear" w:color="auto" w:fill="DBDBDB"/>
          </w:tcPr>
          <w:p w14:paraId="0B8F209D" w14:textId="6D92BA0E" w:rsidR="00BA7A30" w:rsidRPr="003808FC" w:rsidRDefault="00BA7A30" w:rsidP="00916089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Week 3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F5E14" w14:textId="77777777" w:rsidR="00BA7A30" w:rsidRDefault="00BA7A30" w:rsidP="00A67334">
            <w:pPr>
              <w:rPr>
                <w:rFonts w:ascii="Arial" w:hAnsi="Arial" w:cs="Arial"/>
                <w:sz w:val="20"/>
              </w:rPr>
            </w:pPr>
          </w:p>
          <w:p w14:paraId="0CE2DC03" w14:textId="0C697FFA" w:rsidR="00916089" w:rsidRPr="003808FC" w:rsidRDefault="0091608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1F22AC" w14:textId="331F97B6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21A8B" w14:textId="2D244645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11C4A" w14:textId="540F91BD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E71BE6" w14:textId="725FAE6A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26184D" w14:textId="24E5AD66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A7F2255" w14:textId="1BD49230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</w:tr>
      <w:tr w:rsidR="00A67334" w:rsidRPr="003808FC" w14:paraId="3F8E2F82" w14:textId="77777777" w:rsidTr="00A67334">
        <w:trPr>
          <w:trHeight w:val="58"/>
        </w:trPr>
        <w:tc>
          <w:tcPr>
            <w:tcW w:w="921" w:type="dxa"/>
            <w:shd w:val="clear" w:color="auto" w:fill="DBDBDB"/>
          </w:tcPr>
          <w:p w14:paraId="1F8D5778" w14:textId="283E473B" w:rsidR="00BA7A30" w:rsidRPr="003808FC" w:rsidRDefault="00BA7A30" w:rsidP="00916089">
            <w:pPr>
              <w:rPr>
                <w:rFonts w:ascii="Arial" w:hAnsi="Arial" w:cs="Arial"/>
                <w:b/>
                <w:sz w:val="20"/>
              </w:rPr>
            </w:pPr>
            <w:r w:rsidRPr="003808FC">
              <w:rPr>
                <w:rFonts w:ascii="Arial" w:hAnsi="Arial" w:cs="Arial"/>
                <w:b/>
                <w:sz w:val="20"/>
              </w:rPr>
              <w:t>Week 4</w:t>
            </w:r>
          </w:p>
        </w:tc>
        <w:tc>
          <w:tcPr>
            <w:tcW w:w="1101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180A010F" w14:textId="77777777" w:rsidR="00BA7A30" w:rsidRDefault="00BA7A30" w:rsidP="00A67334">
            <w:pPr>
              <w:rPr>
                <w:rFonts w:ascii="Arial" w:hAnsi="Arial" w:cs="Arial"/>
                <w:sz w:val="20"/>
              </w:rPr>
            </w:pPr>
          </w:p>
          <w:p w14:paraId="0C61699E" w14:textId="52D74B81" w:rsidR="00916089" w:rsidRPr="003808FC" w:rsidRDefault="00916089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01D8FC5" w14:textId="56EECFB8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92122FA" w14:textId="683FB79E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747A350" w14:textId="7456DAC5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25133BE" w14:textId="5BB3175C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03AC748" w14:textId="1A39EC50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9FBE508" w14:textId="55402DFA" w:rsidR="00BA7A30" w:rsidRPr="003808FC" w:rsidRDefault="00BA7A30" w:rsidP="00A67334">
            <w:pPr>
              <w:rPr>
                <w:rFonts w:ascii="Arial" w:hAnsi="Arial" w:cs="Arial"/>
                <w:sz w:val="20"/>
              </w:rPr>
            </w:pPr>
          </w:p>
        </w:tc>
      </w:tr>
    </w:tbl>
    <w:p w14:paraId="0D04B491" w14:textId="77777777" w:rsidR="00AF6E18" w:rsidRPr="003808FC" w:rsidRDefault="00AF6E18" w:rsidP="00AF6E18">
      <w:pPr>
        <w:jc w:val="both"/>
        <w:rPr>
          <w:rFonts w:ascii="Arial" w:hAnsi="Arial" w:cs="Arial"/>
          <w:sz w:val="20"/>
        </w:rPr>
      </w:pPr>
    </w:p>
    <w:p w14:paraId="5550D2ED" w14:textId="38F35DEF" w:rsidR="002D634D" w:rsidRPr="003808FC" w:rsidRDefault="002D634D">
      <w:pPr>
        <w:jc w:val="both"/>
        <w:rPr>
          <w:rFonts w:ascii="Arial" w:hAnsi="Arial" w:cs="Arial"/>
          <w:b/>
          <w:bCs/>
          <w:sz w:val="20"/>
        </w:rPr>
      </w:pPr>
      <w:r w:rsidRPr="003808FC">
        <w:rPr>
          <w:rFonts w:ascii="Arial" w:hAnsi="Arial" w:cs="Arial"/>
          <w:b/>
          <w:bCs/>
          <w:sz w:val="20"/>
        </w:rPr>
        <w:t xml:space="preserve">Total hours: </w:t>
      </w:r>
      <w:r w:rsidR="007678DF" w:rsidRPr="003808FC">
        <w:rPr>
          <w:rFonts w:ascii="Arial" w:hAnsi="Arial" w:cs="Arial"/>
          <w:b/>
          <w:bCs/>
          <w:sz w:val="20"/>
        </w:rPr>
        <w:t>4</w:t>
      </w:r>
      <w:r w:rsidRPr="003808FC">
        <w:rPr>
          <w:rFonts w:ascii="Arial" w:hAnsi="Arial" w:cs="Arial"/>
          <w:b/>
          <w:bCs/>
          <w:sz w:val="20"/>
        </w:rPr>
        <w:t xml:space="preserve"> weeks X </w:t>
      </w:r>
      <w:bookmarkStart w:id="0" w:name="_Hlk132204304"/>
      <w:r w:rsidR="00865E7E" w:rsidRPr="00865E7E">
        <w:rPr>
          <w:rFonts w:ascii="Arial" w:hAnsi="Arial" w:cs="Arial"/>
          <w:b/>
          <w:bCs/>
          <w:color w:val="FF0000"/>
          <w:sz w:val="20"/>
        </w:rPr>
        <w:t>Total #</w:t>
      </w:r>
      <w:r w:rsidRPr="00865E7E">
        <w:rPr>
          <w:rFonts w:ascii="Arial" w:hAnsi="Arial" w:cs="Arial"/>
          <w:b/>
          <w:bCs/>
          <w:color w:val="FF0000"/>
          <w:sz w:val="20"/>
        </w:rPr>
        <w:t xml:space="preserve"> </w:t>
      </w:r>
      <w:bookmarkEnd w:id="0"/>
      <w:r w:rsidRPr="003808FC">
        <w:rPr>
          <w:rFonts w:ascii="Arial" w:hAnsi="Arial" w:cs="Arial"/>
          <w:b/>
          <w:bCs/>
          <w:sz w:val="20"/>
        </w:rPr>
        <w:t>hour</w:t>
      </w:r>
      <w:r w:rsidR="004B3430" w:rsidRPr="003808FC">
        <w:rPr>
          <w:rFonts w:ascii="Arial" w:hAnsi="Arial" w:cs="Arial"/>
          <w:b/>
          <w:bCs/>
          <w:sz w:val="20"/>
        </w:rPr>
        <w:t>s</w:t>
      </w:r>
      <w:r w:rsidRPr="003808FC">
        <w:rPr>
          <w:rFonts w:ascii="Arial" w:hAnsi="Arial" w:cs="Arial"/>
          <w:b/>
          <w:bCs/>
          <w:sz w:val="20"/>
        </w:rPr>
        <w:t xml:space="preserve">= </w:t>
      </w:r>
      <w:r w:rsidR="00865E7E" w:rsidRPr="00865E7E">
        <w:rPr>
          <w:rFonts w:ascii="Arial" w:hAnsi="Arial" w:cs="Arial"/>
          <w:b/>
          <w:bCs/>
          <w:color w:val="FF0000"/>
          <w:sz w:val="20"/>
        </w:rPr>
        <w:t xml:space="preserve">Total # </w:t>
      </w:r>
      <w:r w:rsidRPr="003808FC">
        <w:rPr>
          <w:rFonts w:ascii="Arial" w:hAnsi="Arial" w:cs="Arial"/>
          <w:b/>
          <w:bCs/>
          <w:sz w:val="20"/>
        </w:rPr>
        <w:t xml:space="preserve">Total Hours / </w:t>
      </w:r>
      <w:r w:rsidR="007678DF" w:rsidRPr="003808FC">
        <w:rPr>
          <w:rFonts w:ascii="Arial" w:hAnsi="Arial" w:cs="Arial"/>
          <w:b/>
          <w:bCs/>
          <w:sz w:val="20"/>
        </w:rPr>
        <w:t>4</w:t>
      </w:r>
      <w:r w:rsidRPr="003808FC">
        <w:rPr>
          <w:rFonts w:ascii="Arial" w:hAnsi="Arial" w:cs="Arial"/>
          <w:b/>
          <w:bCs/>
          <w:sz w:val="20"/>
        </w:rPr>
        <w:t xml:space="preserve"> Weeks = </w:t>
      </w:r>
      <w:r w:rsidR="00865E7E" w:rsidRPr="00865E7E">
        <w:rPr>
          <w:rFonts w:ascii="Arial" w:hAnsi="Arial" w:cs="Arial"/>
          <w:b/>
          <w:bCs/>
          <w:color w:val="FF0000"/>
          <w:sz w:val="20"/>
        </w:rPr>
        <w:t xml:space="preserve">Total # </w:t>
      </w:r>
      <w:r w:rsidR="00865E7E">
        <w:rPr>
          <w:rFonts w:ascii="Arial" w:hAnsi="Arial" w:cs="Arial"/>
          <w:b/>
          <w:bCs/>
          <w:color w:val="FF0000"/>
          <w:sz w:val="20"/>
        </w:rPr>
        <w:t xml:space="preserve">/ 4 </w:t>
      </w:r>
      <w:r w:rsidRPr="003808FC">
        <w:rPr>
          <w:rFonts w:ascii="Arial" w:hAnsi="Arial" w:cs="Arial"/>
          <w:b/>
          <w:bCs/>
          <w:sz w:val="20"/>
        </w:rPr>
        <w:t xml:space="preserve">hours </w:t>
      </w:r>
      <w:r w:rsidR="004B3430" w:rsidRPr="003808FC">
        <w:rPr>
          <w:rFonts w:ascii="Arial" w:hAnsi="Arial" w:cs="Arial"/>
          <w:b/>
          <w:bCs/>
          <w:sz w:val="20"/>
        </w:rPr>
        <w:t xml:space="preserve">(hours cannot exceed </w:t>
      </w:r>
      <w:r w:rsidR="00865E7E">
        <w:rPr>
          <w:rFonts w:ascii="Arial" w:hAnsi="Arial" w:cs="Arial"/>
          <w:b/>
          <w:bCs/>
          <w:sz w:val="20"/>
        </w:rPr>
        <w:t>160</w:t>
      </w:r>
      <w:r w:rsidR="004B3430" w:rsidRPr="003808FC">
        <w:rPr>
          <w:rFonts w:ascii="Arial" w:hAnsi="Arial" w:cs="Arial"/>
          <w:b/>
          <w:bCs/>
          <w:sz w:val="20"/>
        </w:rPr>
        <w:t xml:space="preserve"> hours)</w:t>
      </w:r>
    </w:p>
    <w:p w14:paraId="007103F5" w14:textId="77777777" w:rsidR="002D634D" w:rsidRPr="003808FC" w:rsidRDefault="002D634D">
      <w:pPr>
        <w:jc w:val="both"/>
        <w:rPr>
          <w:rFonts w:ascii="Arial" w:hAnsi="Arial" w:cs="Arial"/>
          <w:sz w:val="20"/>
        </w:rPr>
      </w:pPr>
    </w:p>
    <w:p w14:paraId="219A45DF" w14:textId="5D6DB8A1" w:rsidR="00B07F4E" w:rsidRPr="003808FC" w:rsidRDefault="00AB7A28">
      <w:pPr>
        <w:jc w:val="both"/>
        <w:rPr>
          <w:rFonts w:ascii="Arial" w:hAnsi="Arial" w:cs="Arial"/>
          <w:sz w:val="20"/>
        </w:rPr>
      </w:pPr>
      <w:r w:rsidRPr="003808FC">
        <w:rPr>
          <w:rFonts w:ascii="Arial" w:hAnsi="Arial" w:cs="Arial"/>
          <w:sz w:val="20"/>
        </w:rPr>
        <w:t>All</w:t>
      </w:r>
      <w:r w:rsidR="00B07F4E" w:rsidRPr="003808FC">
        <w:rPr>
          <w:rFonts w:ascii="Arial" w:hAnsi="Arial" w:cs="Arial"/>
          <w:sz w:val="20"/>
        </w:rPr>
        <w:t xml:space="preserve"> parties </w:t>
      </w:r>
      <w:r w:rsidRPr="003808FC">
        <w:rPr>
          <w:rFonts w:ascii="Arial" w:hAnsi="Arial" w:cs="Arial"/>
          <w:sz w:val="20"/>
        </w:rPr>
        <w:t>agreeing to the</w:t>
      </w:r>
      <w:r w:rsidR="00B07F4E" w:rsidRPr="003808FC">
        <w:rPr>
          <w:rFonts w:ascii="Arial" w:hAnsi="Arial" w:cs="Arial"/>
          <w:sz w:val="20"/>
        </w:rPr>
        <w:t xml:space="preserve"> averaging agreement are bound by the terms outlined </w:t>
      </w:r>
      <w:r w:rsidR="00F61A00" w:rsidRPr="003808FC">
        <w:rPr>
          <w:rFonts w:ascii="Arial" w:hAnsi="Arial" w:cs="Arial"/>
          <w:sz w:val="20"/>
        </w:rPr>
        <w:t>in this agreement</w:t>
      </w:r>
      <w:r w:rsidR="00B07F4E" w:rsidRPr="003808FC">
        <w:rPr>
          <w:rFonts w:ascii="Arial" w:hAnsi="Arial" w:cs="Arial"/>
          <w:sz w:val="20"/>
        </w:rPr>
        <w:t xml:space="preserve"> until the expiry date set out above, </w:t>
      </w:r>
      <w:proofErr w:type="gramStart"/>
      <w:r w:rsidR="00B07F4E" w:rsidRPr="003808FC">
        <w:rPr>
          <w:rFonts w:ascii="Arial" w:hAnsi="Arial" w:cs="Arial"/>
          <w:sz w:val="20"/>
        </w:rPr>
        <w:t>or</w:t>
      </w:r>
      <w:r w:rsidR="00F61A00" w:rsidRPr="003808FC">
        <w:rPr>
          <w:rFonts w:ascii="Arial" w:hAnsi="Arial" w:cs="Arial"/>
          <w:sz w:val="20"/>
        </w:rPr>
        <w:t>,</w:t>
      </w:r>
      <w:proofErr w:type="gramEnd"/>
      <w:r w:rsidR="00B07F4E" w:rsidRPr="003808FC">
        <w:rPr>
          <w:rFonts w:ascii="Arial" w:hAnsi="Arial" w:cs="Arial"/>
          <w:sz w:val="20"/>
        </w:rPr>
        <w:t xml:space="preserve"> as agreed to in writing</w:t>
      </w:r>
      <w:r w:rsidR="00F61A00" w:rsidRPr="003808FC">
        <w:rPr>
          <w:rFonts w:ascii="Arial" w:hAnsi="Arial" w:cs="Arial"/>
          <w:sz w:val="20"/>
        </w:rPr>
        <w:t>,</w:t>
      </w:r>
      <w:r w:rsidR="00B07F4E" w:rsidRPr="003808FC">
        <w:rPr>
          <w:rFonts w:ascii="Arial" w:hAnsi="Arial" w:cs="Arial"/>
          <w:sz w:val="20"/>
        </w:rPr>
        <w:t xml:space="preserve"> </w:t>
      </w:r>
      <w:r w:rsidR="00F61A00" w:rsidRPr="003808FC">
        <w:rPr>
          <w:rFonts w:ascii="Arial" w:hAnsi="Arial" w:cs="Arial"/>
          <w:sz w:val="20"/>
        </w:rPr>
        <w:t>an</w:t>
      </w:r>
      <w:r w:rsidR="00B07F4E" w:rsidRPr="003808FC">
        <w:rPr>
          <w:rFonts w:ascii="Arial" w:hAnsi="Arial" w:cs="Arial"/>
          <w:sz w:val="20"/>
        </w:rPr>
        <w:t xml:space="preserve"> adjust</w:t>
      </w:r>
      <w:r w:rsidR="00F61A00" w:rsidRPr="003808FC">
        <w:rPr>
          <w:rFonts w:ascii="Arial" w:hAnsi="Arial" w:cs="Arial"/>
          <w:sz w:val="20"/>
        </w:rPr>
        <w:t>ment</w:t>
      </w:r>
      <w:r w:rsidR="00B07F4E" w:rsidRPr="003808FC">
        <w:rPr>
          <w:rFonts w:ascii="Arial" w:hAnsi="Arial" w:cs="Arial"/>
          <w:sz w:val="20"/>
        </w:rPr>
        <w:t xml:space="preserve"> t</w:t>
      </w:r>
      <w:r w:rsidR="00F61A00" w:rsidRPr="003808FC">
        <w:rPr>
          <w:rFonts w:ascii="Arial" w:hAnsi="Arial" w:cs="Arial"/>
          <w:sz w:val="20"/>
        </w:rPr>
        <w:t>o the work schedule or t</w:t>
      </w:r>
      <w:r w:rsidR="00B07F4E" w:rsidRPr="003808FC">
        <w:rPr>
          <w:rFonts w:ascii="Arial" w:hAnsi="Arial" w:cs="Arial"/>
          <w:sz w:val="20"/>
        </w:rPr>
        <w:t>he expiry date</w:t>
      </w:r>
      <w:r w:rsidR="00F61A00" w:rsidRPr="003808FC">
        <w:rPr>
          <w:rFonts w:ascii="Arial" w:hAnsi="Arial" w:cs="Arial"/>
          <w:sz w:val="20"/>
        </w:rPr>
        <w:t>.</w:t>
      </w:r>
      <w:r w:rsidR="009E4D18" w:rsidRPr="003808FC">
        <w:rPr>
          <w:rFonts w:ascii="Arial" w:hAnsi="Arial" w:cs="Arial"/>
          <w:sz w:val="20"/>
        </w:rPr>
        <w:t xml:space="preserve"> </w:t>
      </w:r>
      <w:r w:rsidR="00B07F4E" w:rsidRPr="003808FC">
        <w:rPr>
          <w:rFonts w:ascii="Arial" w:hAnsi="Arial" w:cs="Arial"/>
          <w:sz w:val="20"/>
        </w:rPr>
        <w:t>The employer will retain th</w:t>
      </w:r>
      <w:r w:rsidR="009A505D" w:rsidRPr="003808FC">
        <w:rPr>
          <w:rFonts w:ascii="Arial" w:hAnsi="Arial" w:cs="Arial"/>
          <w:sz w:val="20"/>
        </w:rPr>
        <w:t>is</w:t>
      </w:r>
      <w:r w:rsidR="00B07F4E" w:rsidRPr="003808FC">
        <w:rPr>
          <w:rFonts w:ascii="Arial" w:hAnsi="Arial" w:cs="Arial"/>
          <w:sz w:val="20"/>
        </w:rPr>
        <w:t xml:space="preserve"> </w:t>
      </w:r>
      <w:r w:rsidRPr="003808FC">
        <w:rPr>
          <w:rFonts w:ascii="Arial" w:hAnsi="Arial" w:cs="Arial"/>
          <w:sz w:val="20"/>
        </w:rPr>
        <w:t>a</w:t>
      </w:r>
      <w:r w:rsidR="00B07F4E" w:rsidRPr="003808FC">
        <w:rPr>
          <w:rFonts w:ascii="Arial" w:hAnsi="Arial" w:cs="Arial"/>
          <w:sz w:val="20"/>
        </w:rPr>
        <w:t xml:space="preserve">veraging </w:t>
      </w:r>
      <w:r w:rsidRPr="003808FC">
        <w:rPr>
          <w:rFonts w:ascii="Arial" w:hAnsi="Arial" w:cs="Arial"/>
          <w:sz w:val="20"/>
        </w:rPr>
        <w:t>a</w:t>
      </w:r>
      <w:r w:rsidR="00B07F4E" w:rsidRPr="003808FC">
        <w:rPr>
          <w:rFonts w:ascii="Arial" w:hAnsi="Arial" w:cs="Arial"/>
          <w:sz w:val="20"/>
        </w:rPr>
        <w:t>greement for 2 years after the employment relationship terminates.</w:t>
      </w:r>
    </w:p>
    <w:p w14:paraId="3677533B" w14:textId="77777777" w:rsidR="00B07F4E" w:rsidRPr="003808FC" w:rsidRDefault="00B07F4E">
      <w:pPr>
        <w:jc w:val="both"/>
        <w:rPr>
          <w:rFonts w:ascii="Arial" w:hAnsi="Arial" w:cs="Arial"/>
          <w:sz w:val="20"/>
        </w:rPr>
      </w:pPr>
    </w:p>
    <w:p w14:paraId="6FEE6CDD" w14:textId="1802C64F" w:rsidR="00B07F4E" w:rsidRPr="003808FC" w:rsidRDefault="00B07F4E">
      <w:pPr>
        <w:jc w:val="both"/>
        <w:rPr>
          <w:rFonts w:ascii="Arial" w:hAnsi="Arial" w:cs="Arial"/>
          <w:b/>
          <w:sz w:val="20"/>
        </w:rPr>
      </w:pPr>
      <w:r w:rsidRPr="003808FC">
        <w:rPr>
          <w:rFonts w:ascii="Arial" w:hAnsi="Arial" w:cs="Arial"/>
          <w:b/>
          <w:sz w:val="20"/>
        </w:rPr>
        <w:t>Agreement</w:t>
      </w:r>
      <w:r w:rsidR="009E4D18" w:rsidRPr="003808FC">
        <w:rPr>
          <w:rFonts w:ascii="Arial" w:hAnsi="Arial" w:cs="Arial"/>
          <w:b/>
          <w:sz w:val="20"/>
        </w:rPr>
        <w:t xml:space="preserve">: </w:t>
      </w:r>
      <w:r w:rsidRPr="003808FC">
        <w:rPr>
          <w:rFonts w:ascii="Arial" w:hAnsi="Arial" w:cs="Arial"/>
          <w:sz w:val="20"/>
        </w:rPr>
        <w:t>I have received</w:t>
      </w:r>
      <w:r w:rsidR="007770A4" w:rsidRPr="003808FC">
        <w:rPr>
          <w:rFonts w:ascii="Arial" w:hAnsi="Arial" w:cs="Arial"/>
          <w:sz w:val="20"/>
        </w:rPr>
        <w:t xml:space="preserve"> and reviewed</w:t>
      </w:r>
      <w:r w:rsidRPr="003808FC">
        <w:rPr>
          <w:rFonts w:ascii="Arial" w:hAnsi="Arial" w:cs="Arial"/>
          <w:sz w:val="20"/>
        </w:rPr>
        <w:t xml:space="preserve"> the Averaging Agreement and I understand that it is my responsibility to read and comply with the guidelines contained herein and any revisions made to it. In signing this document, I understand that I am agreeing to average my hours as indicated above.</w:t>
      </w:r>
    </w:p>
    <w:p w14:paraId="28D341C3" w14:textId="53E1D956" w:rsidR="00B07F4E" w:rsidRPr="003808FC" w:rsidRDefault="00B07F4E">
      <w:pPr>
        <w:jc w:val="both"/>
        <w:rPr>
          <w:rFonts w:ascii="Arial" w:hAnsi="Arial" w:cs="Arial"/>
          <w:sz w:val="20"/>
        </w:rPr>
      </w:pPr>
    </w:p>
    <w:p w14:paraId="3B1641F9" w14:textId="77777777" w:rsidR="00B07F4E" w:rsidRPr="003808FC" w:rsidRDefault="00B07F4E">
      <w:pPr>
        <w:jc w:val="both"/>
        <w:rPr>
          <w:rFonts w:ascii="Arial" w:hAnsi="Arial" w:cs="Arial"/>
          <w:sz w:val="20"/>
        </w:rPr>
      </w:pPr>
      <w:r w:rsidRPr="003808FC">
        <w:rPr>
          <w:rFonts w:ascii="Arial" w:hAnsi="Arial" w:cs="Arial"/>
          <w:sz w:val="20"/>
        </w:rPr>
        <w:t>______________________________</w:t>
      </w:r>
      <w:r w:rsidRPr="003808FC">
        <w:rPr>
          <w:rFonts w:ascii="Arial" w:hAnsi="Arial" w:cs="Arial"/>
          <w:sz w:val="20"/>
        </w:rPr>
        <w:tab/>
      </w:r>
      <w:r w:rsidRPr="003808FC">
        <w:rPr>
          <w:rFonts w:ascii="Arial" w:hAnsi="Arial" w:cs="Arial"/>
          <w:sz w:val="20"/>
        </w:rPr>
        <w:tab/>
      </w:r>
      <w:r w:rsidRPr="003808FC">
        <w:rPr>
          <w:rFonts w:ascii="Arial" w:hAnsi="Arial" w:cs="Arial"/>
          <w:sz w:val="20"/>
        </w:rPr>
        <w:tab/>
        <w:t>________________________________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5"/>
        <w:gridCol w:w="5305"/>
      </w:tblGrid>
      <w:tr w:rsidR="0029009E" w14:paraId="6762D5B1" w14:textId="77777777" w:rsidTr="0029009E">
        <w:tc>
          <w:tcPr>
            <w:tcW w:w="3325" w:type="dxa"/>
          </w:tcPr>
          <w:p w14:paraId="5EFCA9D8" w14:textId="55ACE781" w:rsidR="0029009E" w:rsidRDefault="0029009E" w:rsidP="0029009E">
            <w:pPr>
              <w:jc w:val="right"/>
              <w:rPr>
                <w:rFonts w:ascii="Arial" w:hAnsi="Arial" w:cs="Arial"/>
                <w:b/>
                <w:bCs/>
                <w:sz w:val="20"/>
              </w:rPr>
            </w:pPr>
            <w:r w:rsidRPr="003808FC">
              <w:rPr>
                <w:rFonts w:ascii="Arial" w:hAnsi="Arial" w:cs="Arial"/>
                <w:b/>
                <w:bCs/>
                <w:sz w:val="20"/>
              </w:rPr>
              <w:t>Signature</w:t>
            </w:r>
          </w:p>
        </w:tc>
        <w:tc>
          <w:tcPr>
            <w:tcW w:w="5305" w:type="dxa"/>
          </w:tcPr>
          <w:p w14:paraId="1E0CAD58" w14:textId="653A1188" w:rsidR="0029009E" w:rsidRDefault="0029009E" w:rsidP="0029009E">
            <w:pPr>
              <w:jc w:val="right"/>
              <w:rPr>
                <w:rFonts w:ascii="Arial" w:hAnsi="Arial" w:cs="Arial"/>
                <w:b/>
                <w:bCs/>
                <w:sz w:val="20"/>
              </w:rPr>
            </w:pPr>
            <w:r w:rsidRPr="003808FC">
              <w:rPr>
                <w:rFonts w:ascii="Arial" w:hAnsi="Arial" w:cs="Arial"/>
                <w:b/>
                <w:bCs/>
                <w:sz w:val="20"/>
              </w:rPr>
              <w:t>Signature</w:t>
            </w:r>
          </w:p>
        </w:tc>
      </w:tr>
    </w:tbl>
    <w:p w14:paraId="5FEDAF05" w14:textId="76EEFE5D" w:rsidR="00B07F4E" w:rsidRPr="003808FC" w:rsidRDefault="00B07F4E" w:rsidP="0029009E">
      <w:pPr>
        <w:jc w:val="both"/>
        <w:rPr>
          <w:rFonts w:ascii="Arial" w:hAnsi="Arial" w:cs="Arial"/>
          <w:b/>
          <w:bCs/>
          <w:sz w:val="20"/>
        </w:rPr>
      </w:pPr>
    </w:p>
    <w:p w14:paraId="25B96198" w14:textId="77777777" w:rsidR="002D634D" w:rsidRDefault="002D634D">
      <w:pPr>
        <w:jc w:val="both"/>
        <w:rPr>
          <w:rFonts w:ascii="Arial" w:hAnsi="Arial" w:cs="Arial"/>
          <w:sz w:val="20"/>
        </w:rPr>
      </w:pPr>
    </w:p>
    <w:p w14:paraId="6B1498AD" w14:textId="5D79D3A6" w:rsidR="00B07F4E" w:rsidRPr="009E4D18" w:rsidRDefault="00B07F4E">
      <w:pPr>
        <w:jc w:val="both"/>
        <w:rPr>
          <w:rFonts w:ascii="Arial" w:hAnsi="Arial" w:cs="Arial"/>
          <w:sz w:val="20"/>
        </w:rPr>
      </w:pPr>
      <w:r w:rsidRPr="009E4D18">
        <w:rPr>
          <w:rFonts w:ascii="Arial" w:hAnsi="Arial" w:cs="Arial"/>
          <w:sz w:val="20"/>
        </w:rPr>
        <w:t>______________________________</w:t>
      </w:r>
      <w:r w:rsidRPr="009E4D18">
        <w:rPr>
          <w:rFonts w:ascii="Arial" w:hAnsi="Arial" w:cs="Arial"/>
          <w:sz w:val="20"/>
        </w:rPr>
        <w:tab/>
      </w:r>
      <w:r w:rsidRPr="009E4D18">
        <w:rPr>
          <w:rFonts w:ascii="Arial" w:hAnsi="Arial" w:cs="Arial"/>
          <w:sz w:val="20"/>
        </w:rPr>
        <w:tab/>
      </w:r>
      <w:r w:rsidRPr="009E4D18">
        <w:rPr>
          <w:rFonts w:ascii="Arial" w:hAnsi="Arial" w:cs="Arial"/>
          <w:sz w:val="20"/>
        </w:rPr>
        <w:tab/>
        <w:t>________________________________</w:t>
      </w:r>
    </w:p>
    <w:p w14:paraId="1F376FE9" w14:textId="1069D822" w:rsidR="005F65AE" w:rsidRPr="008603C3" w:rsidRDefault="000A71B2" w:rsidP="000A71B2">
      <w:pPr>
        <w:jc w:val="both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t>Date</w:t>
      </w:r>
      <w:r>
        <w:rPr>
          <w:rFonts w:ascii="Arial" w:hAnsi="Arial" w:cs="Arial"/>
          <w:b/>
          <w:bCs/>
          <w:sz w:val="20"/>
        </w:rPr>
        <w:tab/>
      </w:r>
      <w:r>
        <w:rPr>
          <w:rFonts w:ascii="Arial" w:hAnsi="Arial" w:cs="Arial"/>
          <w:b/>
          <w:bCs/>
          <w:sz w:val="20"/>
        </w:rPr>
        <w:tab/>
      </w:r>
      <w:r>
        <w:rPr>
          <w:rFonts w:ascii="Arial" w:hAnsi="Arial" w:cs="Arial"/>
          <w:b/>
          <w:bCs/>
          <w:sz w:val="20"/>
        </w:rPr>
        <w:tab/>
      </w:r>
      <w:r>
        <w:rPr>
          <w:rFonts w:ascii="Arial" w:hAnsi="Arial" w:cs="Arial"/>
          <w:b/>
          <w:bCs/>
          <w:sz w:val="20"/>
        </w:rPr>
        <w:tab/>
      </w:r>
      <w:r>
        <w:rPr>
          <w:rFonts w:ascii="Arial" w:hAnsi="Arial" w:cs="Arial"/>
          <w:b/>
          <w:bCs/>
          <w:sz w:val="20"/>
        </w:rPr>
        <w:tab/>
      </w:r>
      <w:r>
        <w:rPr>
          <w:rFonts w:ascii="Arial" w:hAnsi="Arial" w:cs="Arial"/>
          <w:b/>
          <w:bCs/>
          <w:sz w:val="20"/>
        </w:rPr>
        <w:tab/>
      </w:r>
      <w:r>
        <w:rPr>
          <w:rFonts w:ascii="Arial" w:hAnsi="Arial" w:cs="Arial"/>
          <w:b/>
          <w:bCs/>
          <w:sz w:val="20"/>
        </w:rPr>
        <w:tab/>
        <w:t>Date</w:t>
      </w:r>
    </w:p>
    <w:sectPr w:rsidR="005F65AE" w:rsidRPr="008603C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18FF2" w14:textId="77777777" w:rsidR="003F28E0" w:rsidRDefault="003F28E0">
      <w:r>
        <w:separator/>
      </w:r>
    </w:p>
  </w:endnote>
  <w:endnote w:type="continuationSeparator" w:id="0">
    <w:p w14:paraId="36F7C9F6" w14:textId="77777777" w:rsidR="003F28E0" w:rsidRDefault="003F2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09D6C835-3E6B-4177-A3C8-A666FA6D34B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2A85F76D-9320-42C1-97A1-F8F47BAB0A7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6DE14AFE-7A7B-4693-9EFC-79366EF15FC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9D8AE0" w14:textId="77777777" w:rsidR="009A6F49" w:rsidRDefault="009A6F4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9E943C" w14:textId="77777777" w:rsidR="009A6F49" w:rsidRDefault="009A6F4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8019B" w14:textId="77777777" w:rsidR="009A6F49" w:rsidRDefault="009A6F4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474970" w14:textId="77777777" w:rsidR="003F28E0" w:rsidRDefault="003F28E0">
      <w:r>
        <w:separator/>
      </w:r>
    </w:p>
  </w:footnote>
  <w:footnote w:type="continuationSeparator" w:id="0">
    <w:p w14:paraId="7983D218" w14:textId="77777777" w:rsidR="003F28E0" w:rsidRDefault="003F28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17BF1" w14:textId="77777777" w:rsidR="009A6F49" w:rsidRDefault="009A6F4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BFC2F" w14:textId="2060EFCA" w:rsidR="008E7ADD" w:rsidRDefault="00F61A00">
    <w:pPr>
      <w:pStyle w:val="Header"/>
    </w:pPr>
    <w:r>
      <w:rPr>
        <w:noProof/>
      </w:rPr>
      <w:drawing>
        <wp:inline distT="0" distB="0" distL="0" distR="0" wp14:anchorId="30C3FEBE" wp14:editId="65B9BFB6">
          <wp:extent cx="742950" cy="74295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DB6157" w14:textId="77777777" w:rsidR="009A6F49" w:rsidRDefault="009A6F4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26B7A"/>
    <w:multiLevelType w:val="hybridMultilevel"/>
    <w:tmpl w:val="D1F2EE32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7614491"/>
    <w:multiLevelType w:val="singleLevel"/>
    <w:tmpl w:val="88DC07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" w15:restartNumberingAfterBreak="0">
    <w:nsid w:val="4EAD75E5"/>
    <w:multiLevelType w:val="hybridMultilevel"/>
    <w:tmpl w:val="6D18A35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6062586">
    <w:abstractNumId w:val="1"/>
  </w:num>
  <w:num w:numId="2" w16cid:durableId="815998939">
    <w:abstractNumId w:val="2"/>
  </w:num>
  <w:num w:numId="3" w16cid:durableId="18020694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removePersonalInformation/>
  <w:removeDateAndTime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3A02"/>
    <w:rsid w:val="000011C7"/>
    <w:rsid w:val="00002FB8"/>
    <w:rsid w:val="00007899"/>
    <w:rsid w:val="00010113"/>
    <w:rsid w:val="00017B2B"/>
    <w:rsid w:val="00034E12"/>
    <w:rsid w:val="0004008F"/>
    <w:rsid w:val="000804E2"/>
    <w:rsid w:val="000A71B2"/>
    <w:rsid w:val="000B15DC"/>
    <w:rsid w:val="000B76DD"/>
    <w:rsid w:val="000C4DA8"/>
    <w:rsid w:val="000E4B47"/>
    <w:rsid w:val="000F2DB9"/>
    <w:rsid w:val="001173EB"/>
    <w:rsid w:val="001606E9"/>
    <w:rsid w:val="00197645"/>
    <w:rsid w:val="001A1339"/>
    <w:rsid w:val="001C71DC"/>
    <w:rsid w:val="001D5C2B"/>
    <w:rsid w:val="001E3971"/>
    <w:rsid w:val="0020640A"/>
    <w:rsid w:val="002079DC"/>
    <w:rsid w:val="0022174E"/>
    <w:rsid w:val="002219D2"/>
    <w:rsid w:val="00257278"/>
    <w:rsid w:val="00283C33"/>
    <w:rsid w:val="0029009E"/>
    <w:rsid w:val="002A1F7B"/>
    <w:rsid w:val="002C108C"/>
    <w:rsid w:val="002D634D"/>
    <w:rsid w:val="002E45A3"/>
    <w:rsid w:val="00301DDF"/>
    <w:rsid w:val="00321396"/>
    <w:rsid w:val="003221C1"/>
    <w:rsid w:val="00335E07"/>
    <w:rsid w:val="00336AF2"/>
    <w:rsid w:val="00341C10"/>
    <w:rsid w:val="0035113E"/>
    <w:rsid w:val="00362128"/>
    <w:rsid w:val="00363DD7"/>
    <w:rsid w:val="003753C8"/>
    <w:rsid w:val="003808FC"/>
    <w:rsid w:val="00392682"/>
    <w:rsid w:val="003D356C"/>
    <w:rsid w:val="003F28E0"/>
    <w:rsid w:val="003F33E2"/>
    <w:rsid w:val="003F610A"/>
    <w:rsid w:val="00454B0A"/>
    <w:rsid w:val="004971FA"/>
    <w:rsid w:val="004B1591"/>
    <w:rsid w:val="004B3430"/>
    <w:rsid w:val="004E7F63"/>
    <w:rsid w:val="004F6A61"/>
    <w:rsid w:val="005517AE"/>
    <w:rsid w:val="005640FA"/>
    <w:rsid w:val="00565C52"/>
    <w:rsid w:val="00584EA3"/>
    <w:rsid w:val="00594342"/>
    <w:rsid w:val="00597BE3"/>
    <w:rsid w:val="005D060D"/>
    <w:rsid w:val="005D14F8"/>
    <w:rsid w:val="005D1DB2"/>
    <w:rsid w:val="005D40D2"/>
    <w:rsid w:val="005F65AE"/>
    <w:rsid w:val="00604B6D"/>
    <w:rsid w:val="0069188B"/>
    <w:rsid w:val="006B3373"/>
    <w:rsid w:val="006E4484"/>
    <w:rsid w:val="006F567D"/>
    <w:rsid w:val="00714B0E"/>
    <w:rsid w:val="00732D49"/>
    <w:rsid w:val="00742B96"/>
    <w:rsid w:val="007510E6"/>
    <w:rsid w:val="00761F20"/>
    <w:rsid w:val="00764933"/>
    <w:rsid w:val="007678DF"/>
    <w:rsid w:val="007770A4"/>
    <w:rsid w:val="007A2652"/>
    <w:rsid w:val="007A2979"/>
    <w:rsid w:val="007F3E0F"/>
    <w:rsid w:val="008212BA"/>
    <w:rsid w:val="00853506"/>
    <w:rsid w:val="008603C3"/>
    <w:rsid w:val="00865E7E"/>
    <w:rsid w:val="00893506"/>
    <w:rsid w:val="00894467"/>
    <w:rsid w:val="008A35D6"/>
    <w:rsid w:val="008E1DCF"/>
    <w:rsid w:val="008E50E9"/>
    <w:rsid w:val="008E7ADD"/>
    <w:rsid w:val="008F143A"/>
    <w:rsid w:val="00906769"/>
    <w:rsid w:val="00907266"/>
    <w:rsid w:val="00907B44"/>
    <w:rsid w:val="0091417D"/>
    <w:rsid w:val="00916089"/>
    <w:rsid w:val="00922704"/>
    <w:rsid w:val="0093173C"/>
    <w:rsid w:val="00945F08"/>
    <w:rsid w:val="00946A20"/>
    <w:rsid w:val="00980053"/>
    <w:rsid w:val="00984A75"/>
    <w:rsid w:val="009A505D"/>
    <w:rsid w:val="009A6F49"/>
    <w:rsid w:val="009A7541"/>
    <w:rsid w:val="009B06ED"/>
    <w:rsid w:val="009B2B27"/>
    <w:rsid w:val="009E4D18"/>
    <w:rsid w:val="009E5D9D"/>
    <w:rsid w:val="00A036BD"/>
    <w:rsid w:val="00A13953"/>
    <w:rsid w:val="00A42B15"/>
    <w:rsid w:val="00A5050E"/>
    <w:rsid w:val="00A67334"/>
    <w:rsid w:val="00A8212B"/>
    <w:rsid w:val="00A9244E"/>
    <w:rsid w:val="00AA25A9"/>
    <w:rsid w:val="00AB7A28"/>
    <w:rsid w:val="00AD0B87"/>
    <w:rsid w:val="00AE51CC"/>
    <w:rsid w:val="00AF6E18"/>
    <w:rsid w:val="00B06CD2"/>
    <w:rsid w:val="00B07F4E"/>
    <w:rsid w:val="00B172BB"/>
    <w:rsid w:val="00B37677"/>
    <w:rsid w:val="00B37689"/>
    <w:rsid w:val="00B43959"/>
    <w:rsid w:val="00B564A1"/>
    <w:rsid w:val="00B57599"/>
    <w:rsid w:val="00B72BC8"/>
    <w:rsid w:val="00B75F4C"/>
    <w:rsid w:val="00BA7A30"/>
    <w:rsid w:val="00BB1D9A"/>
    <w:rsid w:val="00BF0E04"/>
    <w:rsid w:val="00C13AA2"/>
    <w:rsid w:val="00C24D04"/>
    <w:rsid w:val="00C2723C"/>
    <w:rsid w:val="00C3721C"/>
    <w:rsid w:val="00C4227F"/>
    <w:rsid w:val="00C5799F"/>
    <w:rsid w:val="00C653A6"/>
    <w:rsid w:val="00C859CA"/>
    <w:rsid w:val="00C9651D"/>
    <w:rsid w:val="00CA0A7D"/>
    <w:rsid w:val="00CB4629"/>
    <w:rsid w:val="00CD7935"/>
    <w:rsid w:val="00CE64D8"/>
    <w:rsid w:val="00CF04C1"/>
    <w:rsid w:val="00D23A02"/>
    <w:rsid w:val="00D80533"/>
    <w:rsid w:val="00D82711"/>
    <w:rsid w:val="00D9739D"/>
    <w:rsid w:val="00DA0CDB"/>
    <w:rsid w:val="00DA0E9C"/>
    <w:rsid w:val="00DB476B"/>
    <w:rsid w:val="00DB4A7C"/>
    <w:rsid w:val="00DD3548"/>
    <w:rsid w:val="00DE11D2"/>
    <w:rsid w:val="00E15618"/>
    <w:rsid w:val="00E17AEC"/>
    <w:rsid w:val="00E462AD"/>
    <w:rsid w:val="00E76071"/>
    <w:rsid w:val="00E774D3"/>
    <w:rsid w:val="00E81E32"/>
    <w:rsid w:val="00E97087"/>
    <w:rsid w:val="00EC2F5E"/>
    <w:rsid w:val="00EE0942"/>
    <w:rsid w:val="00F54899"/>
    <w:rsid w:val="00F61A00"/>
    <w:rsid w:val="00F661D6"/>
    <w:rsid w:val="00FE5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DF6336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CA" w:eastAsia="en-C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styleId="Title">
    <w:name w:val="Title"/>
    <w:basedOn w:val="Normal"/>
    <w:qFormat/>
    <w:pPr>
      <w:jc w:val="center"/>
    </w:pPr>
    <w:rPr>
      <w:rFonts w:ascii="Arial" w:hAnsi="Arial" w:cs="Arial"/>
      <w:b/>
      <w:sz w:val="22"/>
    </w:rPr>
  </w:style>
  <w:style w:type="paragraph" w:styleId="BodyTextIndent">
    <w:name w:val="Body Text Indent"/>
    <w:basedOn w:val="Normal"/>
    <w:pPr>
      <w:ind w:left="90"/>
      <w:jc w:val="both"/>
    </w:pPr>
  </w:style>
  <w:style w:type="paragraph" w:styleId="BodyText">
    <w:name w:val="Body Text"/>
    <w:basedOn w:val="Normal"/>
    <w:pPr>
      <w:jc w:val="both"/>
    </w:pPr>
    <w:rPr>
      <w:rFonts w:ascii="Arial" w:hAnsi="Arial" w:cs="Arial"/>
      <w:bCs/>
    </w:rPr>
  </w:style>
  <w:style w:type="table" w:styleId="TableGrid">
    <w:name w:val="Table Grid"/>
    <w:basedOn w:val="TableNormal"/>
    <w:rsid w:val="003213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rsid w:val="00984A75"/>
    <w:rPr>
      <w:sz w:val="16"/>
      <w:szCs w:val="16"/>
    </w:rPr>
  </w:style>
  <w:style w:type="paragraph" w:styleId="CommentText">
    <w:name w:val="annotation text"/>
    <w:basedOn w:val="Normal"/>
    <w:link w:val="CommentTextChar"/>
    <w:rsid w:val="00984A75"/>
    <w:rPr>
      <w:sz w:val="20"/>
    </w:rPr>
  </w:style>
  <w:style w:type="character" w:customStyle="1" w:styleId="CommentTextChar">
    <w:name w:val="Comment Text Char"/>
    <w:link w:val="CommentText"/>
    <w:rsid w:val="00984A75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984A75"/>
    <w:rPr>
      <w:b/>
      <w:bCs/>
    </w:rPr>
  </w:style>
  <w:style w:type="character" w:customStyle="1" w:styleId="CommentSubjectChar">
    <w:name w:val="Comment Subject Char"/>
    <w:link w:val="CommentSubject"/>
    <w:rsid w:val="00984A75"/>
    <w:rPr>
      <w:b/>
      <w:bCs/>
      <w:lang w:val="en-US" w:eastAsia="en-US"/>
    </w:rPr>
  </w:style>
  <w:style w:type="paragraph" w:styleId="BalloonText">
    <w:name w:val="Balloon Text"/>
    <w:basedOn w:val="Normal"/>
    <w:link w:val="BalloonTextChar"/>
    <w:rsid w:val="00984A7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rsid w:val="00984A75"/>
    <w:rPr>
      <w:rFonts w:ascii="Segoe UI" w:hAnsi="Segoe UI" w:cs="Segoe UI"/>
      <w:sz w:val="18"/>
      <w:szCs w:val="18"/>
      <w:lang w:val="en-US" w:eastAsia="en-US"/>
    </w:rPr>
  </w:style>
  <w:style w:type="character" w:styleId="Hyperlink">
    <w:name w:val="Hyperlink"/>
    <w:uiPriority w:val="99"/>
    <w:unhideWhenUsed/>
    <w:rsid w:val="00CB4629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9E4D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560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8D1C1808955A4DB024BD5568E63118" ma:contentTypeVersion="12" ma:contentTypeDescription="Create a new document." ma:contentTypeScope="" ma:versionID="7f2ae5b2da32e2af89c80b4c11d67de0">
  <xsd:schema xmlns:xsd="http://www.w3.org/2001/XMLSchema" xmlns:xs="http://www.w3.org/2001/XMLSchema" xmlns:p="http://schemas.microsoft.com/office/2006/metadata/properties" xmlns:ns2="c578cb00-b8c1-429a-8a97-7515159711be" xmlns:ns3="d38bd249-400b-44c7-88d6-2937ea1cdebc" targetNamespace="http://schemas.microsoft.com/office/2006/metadata/properties" ma:root="true" ma:fieldsID="215bc6d821ec855502f932b16e85672b" ns2:_="" ns3:_="">
    <xsd:import namespace="c578cb00-b8c1-429a-8a97-7515159711be"/>
    <xsd:import namespace="d38bd249-400b-44c7-88d6-2937ea1cde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78cb00-b8c1-429a-8a97-7515159711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8bd249-400b-44c7-88d6-2937ea1cdeb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84BD0D-8E04-4690-B9BE-1B749972E0F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CEE1645-C24B-4E61-B552-706E98B19E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78cb00-b8c1-429a-8a97-7515159711be"/>
    <ds:schemaRef ds:uri="d38bd249-400b-44c7-88d6-2937ea1cdeb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44CDB0B-546F-416D-BF94-AFD94BA51DA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716ADD-2EAE-457B-9F5B-8D84B8F8376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332</Words>
  <Characters>1896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2224</CharactersWithSpaces>
  <SharedDoc>false</SharedDoc>
  <HLinks>
    <vt:vector size="6" baseType="variant">
      <vt:variant>
        <vt:i4>3211369</vt:i4>
      </vt:variant>
      <vt:variant>
        <vt:i4>0</vt:i4>
      </vt:variant>
      <vt:variant>
        <vt:i4>0</vt:i4>
      </vt:variant>
      <vt:variant>
        <vt:i4>5</vt:i4>
      </vt:variant>
      <vt:variant>
        <vt:lpwstr>https://www2.gov.bc.ca/gov/content/employment-business/employment-standards-advice/employment-standards/hours/averaging-agreements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2023-04-25T22:56:00Z</dcterms:created>
  <dcterms:modified xsi:type="dcterms:W3CDTF">2023-05-10T05:08:00Z</dcterms:modified>
</cp:coreProperties>
</file>